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8E" w:rsidRPr="0054028E" w:rsidRDefault="0054028E" w:rsidP="00D777B5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bookmarkStart w:id="0" w:name="_GoBack"/>
      <w:bookmarkEnd w:id="0"/>
      <w:r w:rsidRPr="0054028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Татар </w:t>
      </w:r>
      <w:proofErr w:type="gramStart"/>
      <w:r w:rsidRPr="0054028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теле</w:t>
      </w:r>
      <w:proofErr w:type="gramEnd"/>
      <w:r w:rsidRPr="0054028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һәм</w:t>
      </w:r>
      <w:proofErr w:type="spellEnd"/>
      <w:r w:rsidRPr="0054028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әдәбиятыннан</w:t>
      </w:r>
      <w:proofErr w:type="spellEnd"/>
      <w:r w:rsidRPr="0054028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эш</w:t>
      </w:r>
      <w:proofErr w:type="spellEnd"/>
      <w:r w:rsidRPr="0054028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программалары</w:t>
      </w:r>
      <w:proofErr w:type="spellEnd"/>
      <w:r w:rsidRPr="0054028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төзү</w:t>
      </w:r>
      <w:proofErr w:type="spellEnd"/>
      <w:r w:rsidRPr="0054028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үзенчәлекләре</w:t>
      </w:r>
      <w:proofErr w:type="spellEnd"/>
      <w:r w:rsidRPr="0054028E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.</w:t>
      </w:r>
    </w:p>
    <w:p w:rsidR="0054028E" w:rsidRPr="0054028E" w:rsidRDefault="0054028E" w:rsidP="0054028E">
      <w:pPr>
        <w:shd w:val="clear" w:color="auto" w:fill="FFFFFF"/>
        <w:spacing w:after="240" w:line="29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Татар </w:t>
      </w:r>
      <w:proofErr w:type="gram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теле</w:t>
      </w:r>
      <w:proofErr w:type="gram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һәм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әдәбиятыннан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эш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програмалары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төзү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үзенчәлекләре</w:t>
      </w:r>
      <w:proofErr w:type="spellEnd"/>
    </w:p>
    <w:p w:rsidR="0054028E" w:rsidRPr="0054028E" w:rsidRDefault="0054028E" w:rsidP="0054028E">
      <w:pPr>
        <w:shd w:val="clear" w:color="auto" w:fill="FFFFFF"/>
        <w:spacing w:after="240" w:line="29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 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ФДББС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таләпләре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нигезендә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башкарылган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эш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программасы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Рәсәй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Федерациясенең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мәгариф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турындагы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законы» 2 м., 9 п., ФДББС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таләпләренә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һәм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</w:t>
      </w:r>
      <w:proofErr w:type="gram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әктәпнең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Уставына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нигезләнеп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төзелергә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тиеш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4028E" w:rsidRPr="0054028E" w:rsidRDefault="0054028E" w:rsidP="0054028E">
      <w:pPr>
        <w:shd w:val="clear" w:color="auto" w:fill="FFFFFF"/>
        <w:spacing w:after="240" w:line="29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Уку-укыту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учреждениясе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тарафыннан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кабул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ителгән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эшпрограммасы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укыту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предметының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күләмен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тәртибен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һәм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эчтәлеген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билгеләгән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һәм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тө</w:t>
      </w:r>
      <w:proofErr w:type="gram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spellEnd"/>
      <w:proofErr w:type="gram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уку-укыту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программасы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таләпләренә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җавап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бирә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торган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локаль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документ.</w:t>
      </w:r>
    </w:p>
    <w:p w:rsidR="0054028E" w:rsidRPr="0054028E" w:rsidRDefault="0054028E" w:rsidP="0054028E">
      <w:pPr>
        <w:shd w:val="clear" w:color="auto" w:fill="FFFFFF"/>
        <w:spacing w:after="240" w:line="29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 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Уку-укытупрограммалары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кысаларындагы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эш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программаларына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түбәндәгелә</w:t>
      </w:r>
      <w:proofErr w:type="gram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керә:уку-укыту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предметлары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буенча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программа;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дәрестән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тыш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эшчәнлек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программасы;электив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курслар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сайлап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курслары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программасы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 факультатив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дәресләрпрограммасы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4028E" w:rsidRPr="0054028E" w:rsidRDefault="0054028E" w:rsidP="0054028E">
      <w:pPr>
        <w:shd w:val="clear" w:color="auto" w:fill="FFFFFF"/>
        <w:spacing w:after="240" w:line="29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 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Эш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программасы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уку-укыту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учреждениясенең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төп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уку-укытупрограммасының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компоненты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буларак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уку-укыту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планында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каралган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белем-бирүнең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эчтәлеген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көтелгән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</w:t>
      </w:r>
      <w:proofErr w:type="gram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әтиҗәләрен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бәяләү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системасын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терки.</w:t>
      </w:r>
    </w:p>
    <w:p w:rsidR="0054028E" w:rsidRPr="0054028E" w:rsidRDefault="0054028E" w:rsidP="0054028E">
      <w:pPr>
        <w:shd w:val="clear" w:color="auto" w:fill="FFFFFF"/>
        <w:spacing w:after="240" w:line="29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 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Эш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программасының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максаты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билгеле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уку-укыту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предметы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эчендә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каралган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белем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бирү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процессын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планлаштыру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оештыру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һәм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идарә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</w:t>
      </w:r>
      <w:proofErr w:type="gram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ү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өчен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уңай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шартлар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тудыру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Эш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программалары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нигездә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тө</w:t>
      </w:r>
      <w:proofErr w:type="gram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spellEnd"/>
      <w:proofErr w:type="gram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уку-укытупрограммасында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планлаштырылган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нәтиҗәләргә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ирешүгә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юнәлтелгән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4028E" w:rsidRPr="0054028E" w:rsidRDefault="0054028E" w:rsidP="0054028E">
      <w:pPr>
        <w:shd w:val="clear" w:color="auto" w:fill="FFFFFF"/>
        <w:spacing w:after="240" w:line="29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Эш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программасының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бурычлары</w:t>
      </w:r>
      <w:proofErr w:type="gram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:к</w:t>
      </w:r>
      <w:proofErr w:type="gram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онкрет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уку-укыту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предметы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кысаларында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ФДББС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гамәлгә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ашыру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укучыларның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контингентын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һәм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белем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бирүу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чреждениясенең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үзенчәлекләрен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максатын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һәм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бурычларыннан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исәпкә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алып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предметларының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эчтәлеген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күләмен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һәм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тәртибен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билгеләү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54028E" w:rsidRPr="0054028E" w:rsidRDefault="0054028E" w:rsidP="0054028E">
      <w:pPr>
        <w:shd w:val="clear" w:color="auto" w:fill="FFFFFF"/>
        <w:spacing w:after="240" w:line="29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Эш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программасы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түбәндәге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фунцияләрне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башкара</w:t>
      </w:r>
      <w:proofErr w:type="gram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:у</w:t>
      </w:r>
      <w:proofErr w:type="gram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укыту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планында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каралган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төп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вазифаларны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үти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уку-укытупредметының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белем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бирү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эчтәлеген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билгели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уку-укыту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предметы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эчендә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белем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бирү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эчтәлегенең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эзлеклелеген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тәэмин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белем-бирү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эчтәлегенә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интегратив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якын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килү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принцибын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тормышка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ашыра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җирле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эчтәлекле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модульне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кертә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укыту-тәрбия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бирү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процессын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оештыруга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эзлекле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эшчәнлекле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якын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килү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өчен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шартлар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тудыра;һә</w:t>
      </w:r>
      <w:proofErr w:type="gram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укучының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планлаштырылган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нәтиҗәләргә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ирешүен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тәэмин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4028E" w:rsidRPr="0054028E" w:rsidRDefault="0054028E" w:rsidP="0054028E">
      <w:pPr>
        <w:shd w:val="clear" w:color="auto" w:fill="FFFFFF"/>
        <w:spacing w:after="240" w:line="29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Эш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программалары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белем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бирү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учрежденияләренең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компетенциясенә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керә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һәм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</w:t>
      </w:r>
      <w:proofErr w:type="gram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өстәкыйль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рәвештә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тормышка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ашырыла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4028E" w:rsidRPr="0054028E" w:rsidRDefault="0054028E" w:rsidP="0054028E">
      <w:pPr>
        <w:shd w:val="clear" w:color="auto" w:fill="FFFFFF"/>
        <w:spacing w:after="240" w:line="29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Эш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программалары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билгеле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белем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дә</w:t>
      </w:r>
      <w:proofErr w:type="gram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әҗәсен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исәпкә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алынып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төзелә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4028E" w:rsidRPr="0054028E" w:rsidRDefault="0054028E" w:rsidP="0054028E">
      <w:pPr>
        <w:shd w:val="clear" w:color="auto" w:fill="FFFFFF"/>
        <w:spacing w:after="240" w:line="29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Курс (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электив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факультатив)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эш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программасы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укытучы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предметник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тарафыннан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елына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төзелә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4028E" w:rsidRPr="0054028E" w:rsidRDefault="0054028E" w:rsidP="0054028E">
      <w:pPr>
        <w:shd w:val="clear" w:color="auto" w:fill="FFFFFF"/>
        <w:spacing w:after="240" w:line="29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Аерым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уку-укыту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предметының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белем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бирү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эчтәлеге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укытучының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профессиональ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осталыгы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һәм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үз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дисциплинасын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предметын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ничек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күзаллавыннан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чыгып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проектлаштырыла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4028E" w:rsidRPr="0054028E" w:rsidRDefault="0054028E" w:rsidP="0054028E">
      <w:pPr>
        <w:shd w:val="clear" w:color="auto" w:fill="FFFFFF"/>
        <w:spacing w:after="240" w:line="29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 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Эш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программасы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экземплярда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әзерләнә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(берсе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укытучының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эшчәнлегендә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кулланылса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икенчесе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белем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бирү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программасыныңбер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структур элементы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буларак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әсми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кәгазьләр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белән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саклана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54028E" w:rsidRPr="0054028E" w:rsidRDefault="0054028E" w:rsidP="0054028E">
      <w:pPr>
        <w:shd w:val="clear" w:color="auto" w:fill="FFFFFF"/>
        <w:spacing w:after="240" w:line="29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Эш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программасын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төзегәндә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кабул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иткәндә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һәм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раслаганда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түб</w:t>
      </w:r>
      <w:proofErr w:type="gram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әндәге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документларга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игътибарлы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булу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сорала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ФДББС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талә</w:t>
      </w:r>
      <w:proofErr w:type="gram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</w:t>
      </w:r>
      <w:proofErr w:type="gram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әренә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уку-укыту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предметының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якынча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программасына,экспертизаны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һәм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апробацияне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узган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авторлык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программасына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белем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бирү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учреждениясенең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төп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белем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бирү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программасына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УМК (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дәреслеккә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54028E" w:rsidRPr="0054028E" w:rsidRDefault="0054028E" w:rsidP="0054028E">
      <w:pPr>
        <w:shd w:val="clear" w:color="auto" w:fill="FFFFFF"/>
        <w:spacing w:after="240" w:line="29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Укытучының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эш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программасы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административ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структуралар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тарафыннан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укучыларның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уку-укыту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предметының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эчтәлеге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ни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дә</w:t>
      </w:r>
      <w:proofErr w:type="gram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әҗәдә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үзләштерелгәнлеген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өйрәнә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һәм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тикшерә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торган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документ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булып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тора.</w:t>
      </w:r>
    </w:p>
    <w:p w:rsidR="0054028E" w:rsidRPr="0054028E" w:rsidRDefault="0054028E" w:rsidP="0054028E">
      <w:pPr>
        <w:shd w:val="clear" w:color="auto" w:fill="FFFFFF"/>
        <w:spacing w:after="240" w:line="29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</w:t>
      </w:r>
      <w:proofErr w:type="spellStart"/>
      <w:proofErr w:type="gram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Ул</w:t>
      </w:r>
      <w:proofErr w:type="spellEnd"/>
      <w:proofErr w:type="gram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үрнәккә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нигезләнеп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хаталарсыз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пөхтә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итеп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төзелә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тексты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Word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редакторы,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Times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New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Roman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шрифты, 12-14 кегль,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юллар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арасы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1, текст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киңлегендә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һәръяктан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1-2 см.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кырлар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калдырылып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А4 бите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форматында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башкарыла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Титул бите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документныңберенче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бите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булыпсанала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улбиттә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сан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куелмый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 </w:t>
      </w:r>
    </w:p>
    <w:p w:rsidR="0054028E" w:rsidRPr="0054028E" w:rsidRDefault="0054028E" w:rsidP="0054028E">
      <w:pPr>
        <w:shd w:val="clear" w:color="auto" w:fill="FFFFFF"/>
        <w:spacing w:after="240" w:line="29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Тематик план таблица </w:t>
      </w:r>
      <w:proofErr w:type="spellStart"/>
      <w:proofErr w:type="gram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әвешендәбирелә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4028E" w:rsidRPr="0054028E" w:rsidRDefault="0054028E" w:rsidP="0054028E">
      <w:pPr>
        <w:shd w:val="clear" w:color="auto" w:fill="FFFFFF"/>
        <w:spacing w:after="240" w:line="29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Моңа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кадә</w:t>
      </w:r>
      <w:proofErr w:type="gram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ягъни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2015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елның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28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октябренә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кадәр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ФДББС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таләпләренә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ярашлы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эш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программасы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түбәндәге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структурага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ия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иде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:</w:t>
      </w:r>
    </w:p>
    <w:p w:rsidR="0054028E" w:rsidRPr="0054028E" w:rsidRDefault="0054028E" w:rsidP="0054028E">
      <w:pPr>
        <w:shd w:val="clear" w:color="auto" w:fill="FFFFFF"/>
        <w:spacing w:after="240" w:line="29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Аңлатмалы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язу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анда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уку-укыту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предметының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гомуми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белем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бирүгә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керткән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өлеше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эш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программасының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үзенчәлекләре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уку-укыту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предметының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гомуми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максатлары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укучылар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белән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оештырыла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торган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эш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формалары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һәм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методлары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эш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программасын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тормышка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ашыру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вакыты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эш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програмасының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төзелеше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чагылыш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54028E" w:rsidRPr="0054028E" w:rsidRDefault="0054028E" w:rsidP="0054028E">
      <w:pPr>
        <w:shd w:val="clear" w:color="auto" w:fill="FFFFFF"/>
        <w:spacing w:after="240" w:line="29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 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Уку-укыту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предметына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курсына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гомуми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характеристика</w:t>
      </w:r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анда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УМКның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эчтәлек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үзенчәлекләре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һәм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методик аппараты;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курсның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төзелеше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һәм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үзенчәлеге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сыйныф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алдына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куелган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максатлы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юнәлешләре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тасвирлана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.)</w:t>
      </w:r>
    </w:p>
    <w:p w:rsidR="0054028E" w:rsidRPr="0054028E" w:rsidRDefault="0054028E" w:rsidP="0054028E">
      <w:pPr>
        <w:shd w:val="clear" w:color="auto" w:fill="FFFFFF"/>
        <w:spacing w:after="240" w:line="29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 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Уку-укыту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планындагы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предметның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курсның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урыны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анда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сыйныф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сәгатьлә</w:t>
      </w:r>
      <w:proofErr w:type="gram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саны;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атнасының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саны;җирле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эчтәлекле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темаларның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саны;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гамәли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контроль,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лаборатор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эшләр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экскурсияләрнең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саны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күрсәтелә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).</w:t>
      </w:r>
    </w:p>
    <w:p w:rsidR="0054028E" w:rsidRPr="0054028E" w:rsidRDefault="0054028E" w:rsidP="0054028E">
      <w:pPr>
        <w:shd w:val="clear" w:color="auto" w:fill="FFFFFF"/>
        <w:spacing w:after="240" w:line="29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 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Уку-укыту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предметын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үзләштерү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процессында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шәхси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метапредмет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, предмет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нәтиҗәләре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(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анда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ФДББС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тәлә</w:t>
      </w:r>
      <w:proofErr w:type="gram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</w:t>
      </w:r>
      <w:proofErr w:type="gram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әренә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җавап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бирү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нигезендә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шәхси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предмет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нәтиҗәләре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һәр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сыйныфка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конкретлаштырыла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);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КИМлар;нәтиҗәләрне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бәяләү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өчен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төп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инструментарияләр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бирелә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54028E" w:rsidRPr="0054028E" w:rsidRDefault="0054028E" w:rsidP="0054028E">
      <w:pPr>
        <w:shd w:val="clear" w:color="auto" w:fill="FFFFFF"/>
        <w:spacing w:after="240" w:line="29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 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Укыту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предметының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эчтәлеге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анда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темаларның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исемлеге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һәм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атамалары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билгеле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бүлекл</w:t>
      </w:r>
      <w:proofErr w:type="gram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әрне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һәм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темаларны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өйрәнү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өчен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каралган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сәгатьләрнең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саны;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уку-укыту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темаларының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кыскача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эчтәлеге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сурәтләнә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54028E" w:rsidRPr="0054028E" w:rsidRDefault="0054028E" w:rsidP="0054028E">
      <w:pPr>
        <w:shd w:val="clear" w:color="auto" w:fill="FFFFFF"/>
        <w:spacing w:after="240" w:line="29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 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Уку-укыту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эшчәнлегенең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тө</w:t>
      </w:r>
      <w:proofErr w:type="gram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</w:t>
      </w:r>
      <w:proofErr w:type="spellEnd"/>
      <w:proofErr w:type="gram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төрләрен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билгеләгән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тематик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планлаштыру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андабүлекләр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темалар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исемлеге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һәм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аларны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өйрәнү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тәртибе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һәр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бүлеккә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темага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каралган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сәгатьләр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саны;дәрес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темасы;программаның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гамәли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өлеше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УУГләр;укучыларның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төп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эшчәнлек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төрләре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җирле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эчтәлеге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үтәлү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вакыты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чагыла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54028E" w:rsidRPr="0054028E" w:rsidRDefault="0054028E" w:rsidP="0054028E">
      <w:pPr>
        <w:shd w:val="clear" w:color="auto" w:fill="FFFFFF"/>
        <w:spacing w:after="240" w:line="29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 xml:space="preserve"> 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Укыту-тәрбия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процессын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уку-укыту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, методик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әсбаплар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һәм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материаль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-техник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чаралар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белән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тәэмин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ителеше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анда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уку-укыту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чаралары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уку-укыту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лаборатор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җиһазлары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һәм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әсбаплары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укучыларның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белемнәрен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тикшерә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һәм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конрольгә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ала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торган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техник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һәм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электрон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чаралар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укуукыту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һәм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белешмә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әдәбият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тарату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һәм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демонстрцияләү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өчен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дидактик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материаллар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тәкъдим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ителгән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уку-укыту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методик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әдәбият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исемлегендә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укытучы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тарафыннан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кулланылган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УМК (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дәреслеге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исемлектә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булган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номеры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турында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барлык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мәгълүматлар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бирелә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укытучы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һәм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укучыга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</w:t>
      </w:r>
      <w:proofErr w:type="gram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</w:t>
      </w:r>
      <w:proofErr w:type="gram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әмә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әдәбият;ҮББР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(ЦОР)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һәм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ЭББР (ЭОР);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укыту-тәрбия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бирү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процессында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кулланыла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торган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уку-укыту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белешмә-мәгълүмати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компьютер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программалары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күрсәтелә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54028E" w:rsidRPr="0054028E" w:rsidRDefault="0054028E" w:rsidP="0054028E">
      <w:pPr>
        <w:shd w:val="clear" w:color="auto" w:fill="FFFFFF"/>
        <w:spacing w:after="240" w:line="29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Хәзер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proofErr w:type="gram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әсәй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Федерациясенең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Мәгариф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һәм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фән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министрлыгы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7" w:history="1">
        <w:r w:rsidRPr="0054028E">
          <w:rPr>
            <w:rFonts w:ascii="Arial" w:eastAsia="Times New Roman" w:hAnsi="Arial" w:cs="Arial"/>
            <w:color w:val="1870A4"/>
            <w:sz w:val="21"/>
            <w:szCs w:val="21"/>
            <w:bdr w:val="none" w:sz="0" w:space="0" w:color="auto" w:frame="1"/>
            <w:lang w:eastAsia="ru-RU"/>
          </w:rPr>
          <w:t>"</w:t>
        </w:r>
        <w:proofErr w:type="spellStart"/>
        <w:r w:rsidRPr="0054028E">
          <w:rPr>
            <w:rFonts w:ascii="Arial" w:eastAsia="Times New Roman" w:hAnsi="Arial" w:cs="Arial"/>
            <w:color w:val="1870A4"/>
            <w:sz w:val="21"/>
            <w:szCs w:val="21"/>
            <w:bdr w:val="none" w:sz="0" w:space="0" w:color="auto" w:frame="1"/>
            <w:lang w:eastAsia="ru-RU"/>
          </w:rPr>
          <w:t>Укыту</w:t>
        </w:r>
        <w:proofErr w:type="spellEnd"/>
        <w:r w:rsidRPr="0054028E">
          <w:rPr>
            <w:rFonts w:ascii="Arial" w:eastAsia="Times New Roman" w:hAnsi="Arial" w:cs="Arial"/>
            <w:color w:val="1870A4"/>
            <w:sz w:val="21"/>
            <w:szCs w:val="21"/>
            <w:bdr w:val="none" w:sz="0" w:space="0" w:color="auto" w:frame="1"/>
            <w:lang w:eastAsia="ru-RU"/>
          </w:rPr>
          <w:t xml:space="preserve"> </w:t>
        </w:r>
        <w:proofErr w:type="spellStart"/>
        <w:r w:rsidRPr="0054028E">
          <w:rPr>
            <w:rFonts w:ascii="Arial" w:eastAsia="Times New Roman" w:hAnsi="Arial" w:cs="Arial"/>
            <w:color w:val="1870A4"/>
            <w:sz w:val="21"/>
            <w:szCs w:val="21"/>
            <w:bdr w:val="none" w:sz="0" w:space="0" w:color="auto" w:frame="1"/>
            <w:lang w:eastAsia="ru-RU"/>
          </w:rPr>
          <w:t>предметларының</w:t>
        </w:r>
        <w:proofErr w:type="spellEnd"/>
        <w:r w:rsidRPr="0054028E">
          <w:rPr>
            <w:rFonts w:ascii="Arial" w:eastAsia="Times New Roman" w:hAnsi="Arial" w:cs="Arial"/>
            <w:color w:val="1870A4"/>
            <w:sz w:val="21"/>
            <w:szCs w:val="21"/>
            <w:bdr w:val="none" w:sz="0" w:space="0" w:color="auto" w:frame="1"/>
            <w:lang w:eastAsia="ru-RU"/>
          </w:rPr>
          <w:t xml:space="preserve"> </w:t>
        </w:r>
        <w:proofErr w:type="spellStart"/>
        <w:r w:rsidRPr="0054028E">
          <w:rPr>
            <w:rFonts w:ascii="Arial" w:eastAsia="Times New Roman" w:hAnsi="Arial" w:cs="Arial"/>
            <w:color w:val="1870A4"/>
            <w:sz w:val="21"/>
            <w:szCs w:val="21"/>
            <w:bdr w:val="none" w:sz="0" w:space="0" w:color="auto" w:frame="1"/>
            <w:lang w:eastAsia="ru-RU"/>
          </w:rPr>
          <w:t>эш</w:t>
        </w:r>
        <w:proofErr w:type="spellEnd"/>
        <w:r w:rsidRPr="0054028E">
          <w:rPr>
            <w:rFonts w:ascii="Arial" w:eastAsia="Times New Roman" w:hAnsi="Arial" w:cs="Arial"/>
            <w:color w:val="1870A4"/>
            <w:sz w:val="21"/>
            <w:szCs w:val="21"/>
            <w:bdr w:val="none" w:sz="0" w:space="0" w:color="auto" w:frame="1"/>
            <w:lang w:eastAsia="ru-RU"/>
          </w:rPr>
          <w:t xml:space="preserve"> </w:t>
        </w:r>
        <w:proofErr w:type="spellStart"/>
        <w:r w:rsidRPr="0054028E">
          <w:rPr>
            <w:rFonts w:ascii="Arial" w:eastAsia="Times New Roman" w:hAnsi="Arial" w:cs="Arial"/>
            <w:color w:val="1870A4"/>
            <w:sz w:val="21"/>
            <w:szCs w:val="21"/>
            <w:bdr w:val="none" w:sz="0" w:space="0" w:color="auto" w:frame="1"/>
            <w:lang w:eastAsia="ru-RU"/>
          </w:rPr>
          <w:t>программалары</w:t>
        </w:r>
        <w:proofErr w:type="spellEnd"/>
        <w:r w:rsidRPr="0054028E">
          <w:rPr>
            <w:rFonts w:ascii="Arial" w:eastAsia="Times New Roman" w:hAnsi="Arial" w:cs="Arial"/>
            <w:color w:val="1870A4"/>
            <w:sz w:val="21"/>
            <w:szCs w:val="21"/>
            <w:bdr w:val="none" w:sz="0" w:space="0" w:color="auto" w:frame="1"/>
            <w:lang w:eastAsia="ru-RU"/>
          </w:rPr>
          <w:t xml:space="preserve"> </w:t>
        </w:r>
        <w:proofErr w:type="spellStart"/>
        <w:r w:rsidRPr="0054028E">
          <w:rPr>
            <w:rFonts w:ascii="Arial" w:eastAsia="Times New Roman" w:hAnsi="Arial" w:cs="Arial"/>
            <w:color w:val="1870A4"/>
            <w:sz w:val="21"/>
            <w:szCs w:val="21"/>
            <w:bdr w:val="none" w:sz="0" w:space="0" w:color="auto" w:frame="1"/>
            <w:lang w:eastAsia="ru-RU"/>
          </w:rPr>
          <w:t>турында"</w:t>
        </w:r>
      </w:hyperlink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хатына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ярашлы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(28. 10.2015, № 08-1786. )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эш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программаларында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чагылыш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табырга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тиешле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төп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элементлар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булып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түбәндәгеләр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санала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54028E" w:rsidRPr="0054028E" w:rsidRDefault="0054028E" w:rsidP="0054028E">
      <w:pPr>
        <w:shd w:val="clear" w:color="auto" w:fill="FFFFFF"/>
        <w:spacing w:after="240" w:line="29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 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Уку-укыту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предметын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үзләштерү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процессында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предмет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нәтиҗәләре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анда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ФДББС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тәлә</w:t>
      </w:r>
      <w:proofErr w:type="gram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</w:t>
      </w:r>
      <w:proofErr w:type="gram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әренә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җавап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бирү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нигезендә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предмет,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шәхси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нәтиҗәләр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бирелә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54028E" w:rsidRPr="0054028E" w:rsidRDefault="0054028E" w:rsidP="0054028E">
      <w:pPr>
        <w:shd w:val="clear" w:color="auto" w:fill="FFFFFF"/>
        <w:spacing w:after="240" w:line="29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  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Укыту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предметының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эчтәлеге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анда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темаларның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исемлеге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һәм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атамалары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уку-укыту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темаларының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кыскача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эчтәлеге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сурәтләнә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54028E" w:rsidRPr="0054028E" w:rsidRDefault="0054028E" w:rsidP="0054028E">
      <w:pPr>
        <w:shd w:val="clear" w:color="auto" w:fill="FFFFFF"/>
        <w:spacing w:after="240" w:line="29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 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Уку-укыту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эшчәнлегенең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тө</w:t>
      </w:r>
      <w:proofErr w:type="gram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</w:t>
      </w:r>
      <w:proofErr w:type="spellEnd"/>
      <w:proofErr w:type="gram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төрләрен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билгеләгән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 тематик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планлаштыру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анда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бүлекләр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темалар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исемлеге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һәм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аларны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өйрәнү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тәртибе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һәр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бүлеккә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темага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каралган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сәгатьләр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саны;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дәрес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темасы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гамәли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өлеше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УУГләр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укучыларның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төп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эшчәнлек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төрләре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предметның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җирле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эчтәлеге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үтәлү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вакыты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чагыла</w:t>
      </w:r>
      <w:proofErr w:type="spellEnd"/>
      <w:r w:rsidRPr="005402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54028E" w:rsidRPr="0054028E" w:rsidRDefault="0054028E" w:rsidP="0054028E">
      <w:pPr>
        <w:shd w:val="clear" w:color="auto" w:fill="FFFFFF"/>
        <w:spacing w:after="240" w:line="29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  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0000"/>
          <w:lang w:eastAsia="ru-RU"/>
        </w:rPr>
        <w:t>Искәрмә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0000"/>
          <w:lang w:eastAsia="ru-RU"/>
        </w:rPr>
        <w:t xml:space="preserve">.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0000"/>
          <w:lang w:eastAsia="ru-RU"/>
        </w:rPr>
        <w:t>Хөрмәтле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0000"/>
          <w:lang w:eastAsia="ru-RU"/>
        </w:rPr>
        <w:t xml:space="preserve">, татар теле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0000"/>
          <w:lang w:eastAsia="ru-RU"/>
        </w:rPr>
        <w:t>һәм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0000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0000"/>
          <w:lang w:eastAsia="ru-RU"/>
        </w:rPr>
        <w:t>әдәбияты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0000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0000"/>
          <w:lang w:eastAsia="ru-RU"/>
        </w:rPr>
        <w:t>укытучылары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0000"/>
          <w:lang w:eastAsia="ru-RU"/>
        </w:rPr>
        <w:t xml:space="preserve">,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0000"/>
          <w:lang w:eastAsia="ru-RU"/>
        </w:rPr>
        <w:t>киләчәктә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0000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0000"/>
          <w:lang w:eastAsia="ru-RU"/>
        </w:rPr>
        <w:t>эш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0000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0000"/>
          <w:lang w:eastAsia="ru-RU"/>
        </w:rPr>
        <w:t>программаларын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0000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0000"/>
          <w:lang w:eastAsia="ru-RU"/>
        </w:rPr>
        <w:t>төзегәндә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0000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0000"/>
          <w:lang w:eastAsia="ru-RU"/>
        </w:rPr>
        <w:t>соңгы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0000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0000"/>
          <w:lang w:eastAsia="ru-RU"/>
        </w:rPr>
        <w:t>күрсәтмәләргә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0000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0000"/>
          <w:lang w:eastAsia="ru-RU"/>
        </w:rPr>
        <w:t>таянып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0000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0000"/>
          <w:lang w:eastAsia="ru-RU"/>
        </w:rPr>
        <w:t>эш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0000"/>
          <w:lang w:eastAsia="ru-RU"/>
        </w:rPr>
        <w:t xml:space="preserve"> </w:t>
      </w:r>
      <w:proofErr w:type="spellStart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0000"/>
          <w:lang w:eastAsia="ru-RU"/>
        </w:rPr>
        <w:t>итерсез</w:t>
      </w:r>
      <w:proofErr w:type="spellEnd"/>
      <w:r w:rsidRPr="0054028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0000"/>
          <w:lang w:eastAsia="ru-RU"/>
        </w:rPr>
        <w:t>!</w:t>
      </w:r>
    </w:p>
    <w:p w:rsidR="000F5092" w:rsidRDefault="000F5092"/>
    <w:sectPr w:rsidR="000F509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8AE" w:rsidRDefault="00F348AE" w:rsidP="00E771AD">
      <w:pPr>
        <w:spacing w:after="0" w:line="240" w:lineRule="auto"/>
      </w:pPr>
      <w:r>
        <w:separator/>
      </w:r>
    </w:p>
  </w:endnote>
  <w:endnote w:type="continuationSeparator" w:id="0">
    <w:p w:rsidR="00F348AE" w:rsidRDefault="00F348AE" w:rsidP="00E77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8AE" w:rsidRDefault="00F348AE" w:rsidP="00E771AD">
      <w:pPr>
        <w:spacing w:after="0" w:line="240" w:lineRule="auto"/>
      </w:pPr>
      <w:r>
        <w:separator/>
      </w:r>
    </w:p>
  </w:footnote>
  <w:footnote w:type="continuationSeparator" w:id="0">
    <w:p w:rsidR="00F348AE" w:rsidRDefault="00F348AE" w:rsidP="00E77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1AD" w:rsidRPr="00E771AD" w:rsidRDefault="00E771AD" w:rsidP="00E771AD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E771AD">
      <w:rPr>
        <w:rFonts w:ascii="Times New Roman" w:hAnsi="Times New Roman" w:cs="Times New Roman"/>
        <w:sz w:val="24"/>
        <w:szCs w:val="24"/>
      </w:rPr>
      <w:t>Материалы ИРО РБ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8E"/>
    <w:rsid w:val="000F5092"/>
    <w:rsid w:val="0054028E"/>
    <w:rsid w:val="00D777B5"/>
    <w:rsid w:val="00E771AD"/>
    <w:rsid w:val="00F3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71AD"/>
  </w:style>
  <w:style w:type="paragraph" w:styleId="a5">
    <w:name w:val="footer"/>
    <w:basedOn w:val="a"/>
    <w:link w:val="a6"/>
    <w:uiPriority w:val="99"/>
    <w:unhideWhenUsed/>
    <w:rsid w:val="00E77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71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71AD"/>
  </w:style>
  <w:style w:type="paragraph" w:styleId="a5">
    <w:name w:val="footer"/>
    <w:basedOn w:val="a"/>
    <w:link w:val="a6"/>
    <w:uiPriority w:val="99"/>
    <w:unhideWhenUsed/>
    <w:rsid w:val="00E77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7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9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imro.ru/uploads/expert/product/files/pismo-o-rabochih-programmah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Ляйля</dc:creator>
  <cp:lastModifiedBy>Галинка</cp:lastModifiedBy>
  <cp:revision>3</cp:revision>
  <dcterms:created xsi:type="dcterms:W3CDTF">2017-02-02T11:39:00Z</dcterms:created>
  <dcterms:modified xsi:type="dcterms:W3CDTF">2017-02-06T14:07:00Z</dcterms:modified>
</cp:coreProperties>
</file>